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0" w:before="240" w:lineRule="auto"/>
        <w:jc w:val="center"/>
        <w:rPr>
          <w:b w:val="1"/>
          <w:sz w:val="36"/>
          <w:szCs w:val="36"/>
          <w:u w:val="single"/>
        </w:rPr>
      </w:pPr>
      <w:r w:rsidDel="00000000" w:rsidR="00000000" w:rsidRPr="00000000">
        <w:rPr>
          <w:b w:val="1"/>
          <w:sz w:val="36"/>
          <w:szCs w:val="36"/>
          <w:u w:val="single"/>
        </w:rPr>
        <w:drawing>
          <wp:inline distB="114300" distT="114300" distL="114300" distR="114300">
            <wp:extent cx="4224338" cy="74512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224338" cy="74512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0" w:before="240" w:lineRule="auto"/>
        <w:jc w:val="center"/>
        <w:rPr>
          <w:b w:val="1"/>
          <w:sz w:val="36"/>
          <w:szCs w:val="36"/>
          <w:u w:val="single"/>
        </w:rPr>
      </w:pPr>
      <w:r w:rsidDel="00000000" w:rsidR="00000000" w:rsidRPr="00000000">
        <w:rPr>
          <w:b w:val="1"/>
          <w:sz w:val="36"/>
          <w:szCs w:val="36"/>
          <w:u w:val="single"/>
          <w:rtl w:val="0"/>
        </w:rPr>
        <w:t xml:space="preserve">Field Science Trip Protocol</w:t>
      </w:r>
    </w:p>
    <w:p w:rsidR="00000000" w:rsidDel="00000000" w:rsidP="00000000" w:rsidRDefault="00000000" w:rsidRPr="00000000" w14:paraId="00000003">
      <w:pPr>
        <w:spacing w:after="20" w:before="240" w:lineRule="auto"/>
        <w:rPr>
          <w:b w:val="1"/>
          <w:sz w:val="24"/>
          <w:szCs w:val="24"/>
        </w:rPr>
      </w:pPr>
      <w:r w:rsidDel="00000000" w:rsidR="00000000" w:rsidRPr="00000000">
        <w:rPr>
          <w:sz w:val="24"/>
          <w:szCs w:val="24"/>
          <w:rtl w:val="0"/>
        </w:rPr>
        <w:t xml:space="preserve">The </w:t>
      </w:r>
      <w:r w:rsidDel="00000000" w:rsidR="00000000" w:rsidRPr="00000000">
        <w:rPr>
          <w:i w:val="1"/>
          <w:sz w:val="24"/>
          <w:szCs w:val="24"/>
          <w:rtl w:val="0"/>
        </w:rPr>
        <w:t xml:space="preserve">Bird Adaptations</w:t>
      </w:r>
      <w:r w:rsidDel="00000000" w:rsidR="00000000" w:rsidRPr="00000000">
        <w:rPr>
          <w:sz w:val="24"/>
          <w:szCs w:val="24"/>
          <w:rtl w:val="0"/>
        </w:rPr>
        <w:t xml:space="preserve"> program includes a field trip to the Randall Davey Audubon Center in the Fall and Spring. </w:t>
      </w:r>
      <w:r w:rsidDel="00000000" w:rsidR="00000000" w:rsidRPr="00000000">
        <w:rPr>
          <w:b w:val="1"/>
          <w:sz w:val="24"/>
          <w:szCs w:val="24"/>
          <w:rtl w:val="0"/>
        </w:rPr>
        <w:t xml:space="preserve">Please be sure to check the schedule included in your program confirmation and schedule your bus as soon as your program is confirmed!</w:t>
      </w:r>
    </w:p>
    <w:p w:rsidR="00000000" w:rsidDel="00000000" w:rsidP="00000000" w:rsidRDefault="00000000" w:rsidRPr="00000000" w14:paraId="00000004">
      <w:pPr>
        <w:spacing w:after="20" w:before="240" w:lineRule="auto"/>
        <w:rPr>
          <w:b w:val="1"/>
          <w:sz w:val="24"/>
          <w:szCs w:val="24"/>
        </w:rPr>
      </w:pPr>
      <w:r w:rsidDel="00000000" w:rsidR="00000000" w:rsidRPr="00000000">
        <w:rPr>
          <w:sz w:val="24"/>
          <w:szCs w:val="24"/>
          <w:rtl w:val="0"/>
        </w:rPr>
        <w:t xml:space="preserve">The program starts promptly at </w:t>
      </w:r>
      <w:r w:rsidDel="00000000" w:rsidR="00000000" w:rsidRPr="00000000">
        <w:rPr>
          <w:b w:val="1"/>
          <w:sz w:val="24"/>
          <w:szCs w:val="24"/>
          <w:rtl w:val="0"/>
        </w:rPr>
        <w:t xml:space="preserve">9:30 am </w:t>
      </w:r>
      <w:r w:rsidDel="00000000" w:rsidR="00000000" w:rsidRPr="00000000">
        <w:rPr>
          <w:sz w:val="24"/>
          <w:szCs w:val="24"/>
          <w:rtl w:val="0"/>
        </w:rPr>
        <w:t xml:space="preserve">and concludes at </w:t>
      </w:r>
      <w:r w:rsidDel="00000000" w:rsidR="00000000" w:rsidRPr="00000000">
        <w:rPr>
          <w:b w:val="1"/>
          <w:sz w:val="24"/>
          <w:szCs w:val="24"/>
          <w:rtl w:val="0"/>
        </w:rPr>
        <w:t xml:space="preserve">12:30 pm. </w:t>
      </w:r>
      <w:r w:rsidDel="00000000" w:rsidR="00000000" w:rsidRPr="00000000">
        <w:rPr>
          <w:sz w:val="24"/>
          <w:szCs w:val="24"/>
          <w:rtl w:val="0"/>
        </w:rPr>
        <w:t xml:space="preserve">There will be a half-hour break for a picnic lunch in our historic orchard. Please have students bring a sack lunch and a water bottle. </w:t>
      </w:r>
      <w:r w:rsidDel="00000000" w:rsidR="00000000" w:rsidRPr="00000000">
        <w:rPr>
          <w:b w:val="1"/>
          <w:sz w:val="24"/>
          <w:szCs w:val="24"/>
          <w:rtl w:val="0"/>
        </w:rPr>
        <w:t xml:space="preserve">Please be sure that the bus company knows that </w:t>
      </w:r>
      <w:r w:rsidDel="00000000" w:rsidR="00000000" w:rsidRPr="00000000">
        <w:rPr>
          <w:b w:val="1"/>
          <w:i w:val="1"/>
          <w:sz w:val="24"/>
          <w:szCs w:val="24"/>
          <w:rtl w:val="0"/>
        </w:rPr>
        <w:t xml:space="preserve">pick-up </w:t>
      </w:r>
      <w:r w:rsidDel="00000000" w:rsidR="00000000" w:rsidRPr="00000000">
        <w:rPr>
          <w:b w:val="1"/>
          <w:sz w:val="24"/>
          <w:szCs w:val="24"/>
          <w:rtl w:val="0"/>
        </w:rPr>
        <w:t xml:space="preserve">time from the Audubon Center for this program is 1:00 pm.</w:t>
      </w:r>
    </w:p>
    <w:p w:rsidR="00000000" w:rsidDel="00000000" w:rsidP="00000000" w:rsidRDefault="00000000" w:rsidRPr="00000000" w14:paraId="00000005">
      <w:pPr>
        <w:spacing w:after="20" w:before="240" w:lineRule="auto"/>
        <w:rPr>
          <w:sz w:val="24"/>
          <w:szCs w:val="24"/>
        </w:rPr>
      </w:pPr>
      <w:r w:rsidDel="00000000" w:rsidR="00000000" w:rsidRPr="00000000">
        <w:rPr>
          <w:sz w:val="24"/>
          <w:szCs w:val="24"/>
          <w:rtl w:val="0"/>
        </w:rPr>
        <w:t xml:space="preserve">In order for your and your students’ program at the Randall Davey Audubon Center (RDAC) to be successful and enjoyable, we ask you to cover the following items before the visit:</w:t>
      </w:r>
    </w:p>
    <w:p w:rsidR="00000000" w:rsidDel="00000000" w:rsidP="00000000" w:rsidRDefault="00000000" w:rsidRPr="00000000" w14:paraId="00000006">
      <w:pPr>
        <w:spacing w:after="20" w:before="240" w:lineRule="auto"/>
        <w:ind w:left="0" w:firstLine="0"/>
        <w:rPr>
          <w:sz w:val="24"/>
          <w:szCs w:val="24"/>
        </w:rPr>
      </w:pPr>
      <w:r w:rsidDel="00000000" w:rsidR="00000000" w:rsidRPr="00000000">
        <w:rPr>
          <w:b w:val="1"/>
          <w:sz w:val="24"/>
          <w:szCs w:val="24"/>
          <w:rtl w:val="0"/>
        </w:rPr>
        <w:t xml:space="preserve">Remind your students to dress appropriately, and bring layers. </w:t>
      </w:r>
      <w:r w:rsidDel="00000000" w:rsidR="00000000" w:rsidRPr="00000000">
        <w:rPr>
          <w:sz w:val="24"/>
          <w:szCs w:val="24"/>
          <w:rtl w:val="0"/>
        </w:rPr>
        <w:t xml:space="preserve">The temperature at the Center can be colder than in town; therefore, it is important to dress in layers. Remind students to bring a jacket, wear sturdy shoes, and if necessary, bring a hat and gloves. We spend the majority of the trip outside, and sometimes sit on the ground!</w:t>
      </w:r>
    </w:p>
    <w:p w:rsidR="00000000" w:rsidDel="00000000" w:rsidP="00000000" w:rsidRDefault="00000000" w:rsidRPr="00000000" w14:paraId="00000007">
      <w:pPr>
        <w:spacing w:after="20" w:before="240"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Please bring at least one chaperone. </w:t>
      </w:r>
      <w:r w:rsidDel="00000000" w:rsidR="00000000" w:rsidRPr="00000000">
        <w:rPr>
          <w:sz w:val="24"/>
          <w:szCs w:val="24"/>
          <w:rtl w:val="0"/>
        </w:rPr>
        <w:t xml:space="preserve">We will be hiking in two groups on the trail, and it is helpful if each group has a chaperone in addition to an RDAC educator. Please ask the chaperones to help supervise the students on the trail, and reinforce trail etiquette.</w:t>
      </w:r>
    </w:p>
    <w:p w:rsidR="00000000" w:rsidDel="00000000" w:rsidP="00000000" w:rsidRDefault="00000000" w:rsidRPr="00000000" w14:paraId="00000008">
      <w:pPr>
        <w:spacing w:after="20" w:before="240" w:lineRule="auto"/>
        <w:ind w:left="0" w:firstLine="0"/>
        <w:rPr>
          <w:sz w:val="24"/>
          <w:szCs w:val="24"/>
        </w:rPr>
      </w:pPr>
      <w:r w:rsidDel="00000000" w:rsidR="00000000" w:rsidRPr="00000000">
        <w:rPr>
          <w:b w:val="1"/>
          <w:sz w:val="24"/>
          <w:szCs w:val="24"/>
          <w:rtl w:val="0"/>
        </w:rPr>
        <w:t xml:space="preserve">Remind your students of trail etiquette and sanctuary rules. </w:t>
      </w:r>
      <w:r w:rsidDel="00000000" w:rsidR="00000000" w:rsidRPr="00000000">
        <w:rPr>
          <w:sz w:val="24"/>
          <w:szCs w:val="24"/>
          <w:rtl w:val="0"/>
        </w:rPr>
        <w:t xml:space="preserve">The RDAC is a wildlife sanctuary, meaning the well-being and safety of the wild animals that live here is most important. It is important to remember that littering, and collecting or harassing plants or animals is not allowed. Students will see more wildlife and notice signs of wildlife if they are quiet and observant.</w:t>
      </w:r>
    </w:p>
    <w:p w:rsidR="00000000" w:rsidDel="00000000" w:rsidP="00000000" w:rsidRDefault="00000000" w:rsidRPr="00000000" w14:paraId="00000009">
      <w:pPr>
        <w:spacing w:after="20" w:before="240" w:lineRule="auto"/>
        <w:ind w:left="0" w:firstLine="0"/>
        <w:rPr>
          <w:sz w:val="24"/>
          <w:szCs w:val="24"/>
        </w:rPr>
      </w:pPr>
      <w:r w:rsidDel="00000000" w:rsidR="00000000" w:rsidRPr="00000000">
        <w:rPr>
          <w:b w:val="1"/>
          <w:sz w:val="24"/>
          <w:szCs w:val="24"/>
          <w:rtl w:val="0"/>
        </w:rPr>
        <w:t xml:space="preserve">Let us know if there are any special considerations. </w:t>
      </w:r>
      <w:r w:rsidDel="00000000" w:rsidR="00000000" w:rsidRPr="00000000">
        <w:rPr>
          <w:sz w:val="24"/>
          <w:szCs w:val="24"/>
          <w:rtl w:val="0"/>
        </w:rPr>
        <w:t xml:space="preserve">Feel free to reach out if </w:t>
      </w:r>
      <w:r w:rsidDel="00000000" w:rsidR="00000000" w:rsidRPr="00000000">
        <w:rPr>
          <w:sz w:val="24"/>
          <w:szCs w:val="24"/>
          <w:rtl w:val="0"/>
        </w:rPr>
        <w:t xml:space="preserve">any students do not speak English, have special interests, need a recap of certain topics, or have other learning/physical abilities that we need to be aware of.</w:t>
      </w:r>
    </w:p>
    <w:p w:rsidR="00000000" w:rsidDel="00000000" w:rsidP="00000000" w:rsidRDefault="00000000" w:rsidRPr="00000000" w14:paraId="0000000A">
      <w:pPr>
        <w:spacing w:after="20" w:before="240" w:lineRule="auto"/>
        <w:rPr/>
      </w:pPr>
      <w:r w:rsidDel="00000000" w:rsidR="00000000" w:rsidRPr="00000000">
        <w:rPr>
          <w:b w:val="1"/>
          <w:sz w:val="24"/>
          <w:szCs w:val="24"/>
          <w:rtl w:val="0"/>
        </w:rPr>
        <w:t xml:space="preserve">Remind your students that the field trip will be fun, but it is still school! </w:t>
      </w:r>
      <w:r w:rsidDel="00000000" w:rsidR="00000000" w:rsidRPr="00000000">
        <w:rPr>
          <w:sz w:val="24"/>
          <w:szCs w:val="24"/>
          <w:rtl w:val="0"/>
        </w:rPr>
        <w:t xml:space="preserve">We expect all students to participate in the activities, games, and assignments.</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Feel free to contact us with any questions or concerns, we are always happy to help: </w:t>
      </w:r>
    </w:p>
    <w:p w:rsidR="00000000" w:rsidDel="00000000" w:rsidP="00000000" w:rsidRDefault="00000000" w:rsidRPr="00000000" w14:paraId="0000000E">
      <w:pPr>
        <w:rPr/>
      </w:pPr>
      <w:r w:rsidDel="00000000" w:rsidR="00000000" w:rsidRPr="00000000">
        <w:rPr>
          <w:rtl w:val="0"/>
        </w:rPr>
        <w:t xml:space="preserve">Sally Maxwell, Education Specialist, </w:t>
      </w:r>
      <w:hyperlink r:id="rId7">
        <w:r w:rsidDel="00000000" w:rsidR="00000000" w:rsidRPr="00000000">
          <w:rPr>
            <w:color w:val="1155cc"/>
            <w:u w:val="single"/>
            <w:rtl w:val="0"/>
          </w:rPr>
          <w:t xml:space="preserve">smaxwell@audubon.org</w:t>
        </w:r>
      </w:hyperlink>
      <w:r w:rsidDel="00000000" w:rsidR="00000000" w:rsidRPr="00000000">
        <w:rPr>
          <w:rtl w:val="0"/>
        </w:rPr>
        <w:t xml:space="preserve">,983-4609 </w:t>
      </w:r>
    </w:p>
    <w:p w:rsidR="00000000" w:rsidDel="00000000" w:rsidP="00000000" w:rsidRDefault="00000000" w:rsidRPr="00000000" w14:paraId="0000000F">
      <w:pPr>
        <w:rPr/>
      </w:pPr>
      <w:r w:rsidDel="00000000" w:rsidR="00000000" w:rsidRPr="00000000">
        <w:rPr>
          <w:rtl w:val="0"/>
        </w:rPr>
        <w:t xml:space="preserve">Katie Weeks, Director of Community Education, </w:t>
      </w:r>
      <w:hyperlink r:id="rId8">
        <w:r w:rsidDel="00000000" w:rsidR="00000000" w:rsidRPr="00000000">
          <w:rPr>
            <w:color w:val="1155cc"/>
            <w:u w:val="single"/>
            <w:rtl w:val="0"/>
          </w:rPr>
          <w:t xml:space="preserve">kweeks@audubon.org</w:t>
        </w:r>
      </w:hyperlink>
      <w:r w:rsidDel="00000000" w:rsidR="00000000" w:rsidRPr="00000000">
        <w:rPr>
          <w:rtl w:val="0"/>
        </w:rPr>
        <w:t xml:space="preserve">, 983-4609 (email is best)</w:t>
      </w: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smaxwell@audubon.org" TargetMode="External"/><Relationship Id="rId8" Type="http://schemas.openxmlformats.org/officeDocument/2006/relationships/hyperlink" Target="mailto:kweeks@audub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