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3rd Grade, Investigation 3</w:t>
      </w:r>
    </w:p>
    <w:p w:rsidR="00000000" w:rsidDel="00000000" w:rsidP="00000000" w:rsidRDefault="00000000" w:rsidRPr="00000000" w14:paraId="00000002">
      <w:pPr>
        <w:rPr>
          <w:u w:val="single"/>
        </w:rPr>
      </w:pPr>
      <w:r w:rsidDel="00000000" w:rsidR="00000000" w:rsidRPr="00000000">
        <w:rPr>
          <w:rtl w:val="0"/>
        </w:rPr>
      </w:r>
    </w:p>
    <w:p w:rsidR="00000000" w:rsidDel="00000000" w:rsidP="00000000" w:rsidRDefault="00000000" w:rsidRPr="00000000" w14:paraId="00000003">
      <w:pPr>
        <w:rPr/>
      </w:pPr>
      <w:r w:rsidDel="00000000" w:rsidR="00000000" w:rsidRPr="00000000">
        <w:rPr>
          <w:u w:val="single"/>
          <w:rtl w:val="0"/>
        </w:rPr>
        <w:t xml:space="preserve">Materials List</w:t>
      </w:r>
      <w:r w:rsidDel="00000000" w:rsidR="00000000" w:rsidRPr="00000000">
        <w:rPr>
          <w:rtl w:val="0"/>
        </w:rPr>
        <w:t xml:space="preserve">:</w:t>
      </w:r>
    </w:p>
    <w:p w:rsidR="00000000" w:rsidDel="00000000" w:rsidP="00000000" w:rsidRDefault="00000000" w:rsidRPr="00000000" w14:paraId="00000004">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Plastic sandwich bags</w:t>
      </w:r>
    </w:p>
    <w:p w:rsidR="00000000" w:rsidDel="00000000" w:rsidP="00000000" w:rsidRDefault="00000000" w:rsidRPr="00000000" w14:paraId="00000005">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Sharpie marker (for labeling bags)</w:t>
      </w:r>
    </w:p>
    <w:p w:rsidR="00000000" w:rsidDel="00000000" w:rsidP="00000000" w:rsidRDefault="00000000" w:rsidRPr="00000000" w14:paraId="00000006">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Clear jars for soil tests (at least 2 cup capacity)</w:t>
      </w:r>
    </w:p>
    <w:p w:rsidR="00000000" w:rsidDel="00000000" w:rsidP="00000000" w:rsidRDefault="00000000" w:rsidRPr="00000000" w14:paraId="00000007">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Trays or newspaper for sorting soil</w:t>
      </w:r>
    </w:p>
    <w:p w:rsidR="00000000" w:rsidDel="00000000" w:rsidP="00000000" w:rsidRDefault="00000000" w:rsidRPr="00000000" w14:paraId="00000008">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Hand shovels </w:t>
      </w:r>
    </w:p>
    <w:p w:rsidR="00000000" w:rsidDel="00000000" w:rsidP="00000000" w:rsidRDefault="00000000" w:rsidRPr="00000000" w14:paraId="00000009">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Measuring cups</w:t>
      </w:r>
    </w:p>
    <w:p w:rsidR="00000000" w:rsidDel="00000000" w:rsidP="00000000" w:rsidRDefault="00000000" w:rsidRPr="00000000" w14:paraId="0000000A">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 ft ruler</w:t>
      </w:r>
    </w:p>
    <w:p w:rsidR="00000000" w:rsidDel="00000000" w:rsidP="00000000" w:rsidRDefault="00000000" w:rsidRPr="00000000" w14:paraId="0000000B">
      <w:pPr>
        <w:numPr>
          <w:ilvl w:val="0"/>
          <w:numId w:val="1"/>
        </w:numPr>
        <w:spacing w:after="0" w:afterAutospacing="0"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Water</w:t>
      </w:r>
    </w:p>
    <w:p w:rsidR="00000000" w:rsidDel="00000000" w:rsidP="00000000" w:rsidRDefault="00000000" w:rsidRPr="00000000" w14:paraId="0000000C">
      <w:pPr>
        <w:widowControl w:val="0"/>
        <w:numPr>
          <w:ilvl w:val="0"/>
          <w:numId w:val="1"/>
        </w:numPr>
        <w:spacing w:after="0" w:afterAutospacing="0" w:before="0" w:beforeAutospacing="0" w:lineRule="auto"/>
        <w:ind w:left="720" w:right="2860.8"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Various soil samples</w:t>
      </w:r>
    </w:p>
    <w:p w:rsidR="00000000" w:rsidDel="00000000" w:rsidP="00000000" w:rsidRDefault="00000000" w:rsidRPr="00000000" w14:paraId="0000000D">
      <w:pPr>
        <w:widowControl w:val="0"/>
        <w:numPr>
          <w:ilvl w:val="0"/>
          <w:numId w:val="1"/>
        </w:numPr>
        <w:spacing w:after="0" w:afterAutospacing="0" w:before="0" w:beforeAutospacing="0" w:lineRule="auto"/>
        <w:ind w:left="720" w:right="2860.8" w:hanging="360"/>
        <w:rPr>
          <w:sz w:val="23.999990463256836"/>
          <w:szCs w:val="23.999990463256836"/>
        </w:rPr>
      </w:pPr>
      <w:r w:rsidDel="00000000" w:rsidR="00000000" w:rsidRPr="00000000">
        <w:rPr>
          <w:rFonts w:ascii="Calibri" w:cs="Calibri" w:eastAsia="Calibri" w:hAnsi="Calibri"/>
          <w:sz w:val="24"/>
          <w:szCs w:val="24"/>
          <w:rtl w:val="0"/>
        </w:rPr>
        <w:t xml:space="preserve">1 one-quart canning jar (with lid and ring) for each sample </w:t>
      </w:r>
      <w:r w:rsidDel="00000000" w:rsidR="00000000" w:rsidRPr="00000000">
        <w:rPr>
          <w:rtl w:val="0"/>
        </w:rPr>
      </w:r>
    </w:p>
    <w:p w:rsidR="00000000" w:rsidDel="00000000" w:rsidP="00000000" w:rsidRDefault="00000000" w:rsidRPr="00000000" w14:paraId="0000000E">
      <w:pPr>
        <w:widowControl w:val="0"/>
        <w:numPr>
          <w:ilvl w:val="0"/>
          <w:numId w:val="1"/>
        </w:numPr>
        <w:spacing w:after="0" w:afterAutospacing="0" w:before="0" w:beforeAutospacing="0" w:lineRule="auto"/>
        <w:ind w:left="720" w:right="2860.8"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Calgon water softener (sodium hexametaphosphate)</w:t>
      </w:r>
    </w:p>
    <w:p w:rsidR="00000000" w:rsidDel="00000000" w:rsidP="00000000" w:rsidRDefault="00000000" w:rsidRPr="00000000" w14:paraId="0000000F">
      <w:pPr>
        <w:widowControl w:val="0"/>
        <w:numPr>
          <w:ilvl w:val="0"/>
          <w:numId w:val="1"/>
        </w:numPr>
        <w:spacing w:after="0" w:afterAutospacing="0" w:before="0" w:beforeAutospacing="0" w:lineRule="auto"/>
        <w:ind w:left="720" w:right="2860.8"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Ruler (metric) ½ cup measuring cup </w:t>
      </w:r>
    </w:p>
    <w:p w:rsidR="00000000" w:rsidDel="00000000" w:rsidP="00000000" w:rsidRDefault="00000000" w:rsidRPr="00000000" w14:paraId="00000010">
      <w:pPr>
        <w:widowControl w:val="0"/>
        <w:numPr>
          <w:ilvl w:val="0"/>
          <w:numId w:val="1"/>
        </w:numPr>
        <w:spacing w:after="0" w:afterAutospacing="0" w:before="0" w:beforeAutospacing="0" w:lineRule="auto"/>
        <w:ind w:left="720" w:right="2860.8"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Tablespoon</w:t>
      </w:r>
    </w:p>
    <w:p w:rsidR="00000000" w:rsidDel="00000000" w:rsidP="00000000" w:rsidRDefault="00000000" w:rsidRPr="00000000" w14:paraId="00000011">
      <w:pPr>
        <w:widowControl w:val="0"/>
        <w:numPr>
          <w:ilvl w:val="0"/>
          <w:numId w:val="1"/>
        </w:numPr>
        <w:spacing w:before="0" w:beforeAutospacing="0" w:lineRule="auto"/>
        <w:ind w:left="720" w:right="2860.8"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Masking tape and pen (or similar materials for labeling jars) </w:t>
      </w:r>
    </w:p>
    <w:p w:rsidR="00000000" w:rsidDel="00000000" w:rsidP="00000000" w:rsidRDefault="00000000" w:rsidRPr="00000000" w14:paraId="00000012">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color w:val="222222"/>
          <w:sz w:val="24"/>
          <w:szCs w:val="24"/>
          <w:rtl w:val="0"/>
        </w:rPr>
        <w:t xml:space="preserve">Fish tank</w:t>
      </w:r>
    </w:p>
    <w:p w:rsidR="00000000" w:rsidDel="00000000" w:rsidP="00000000" w:rsidRDefault="00000000" w:rsidRPr="00000000" w14:paraId="00000013">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color w:val="222222"/>
          <w:sz w:val="24"/>
          <w:szCs w:val="24"/>
          <w:rtl w:val="0"/>
        </w:rPr>
        <w:t xml:space="preserve">Black garbage plastic bags</w:t>
      </w:r>
    </w:p>
    <w:p w:rsidR="00000000" w:rsidDel="00000000" w:rsidP="00000000" w:rsidRDefault="00000000" w:rsidRPr="00000000" w14:paraId="00000014">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color w:val="222222"/>
          <w:sz w:val="24"/>
          <w:szCs w:val="24"/>
          <w:rtl w:val="0"/>
        </w:rPr>
        <w:t xml:space="preserve">Planting soil bag</w:t>
      </w:r>
    </w:p>
    <w:p w:rsidR="00000000" w:rsidDel="00000000" w:rsidP="00000000" w:rsidRDefault="00000000" w:rsidRPr="00000000" w14:paraId="00000015">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color w:val="222222"/>
          <w:sz w:val="24"/>
          <w:szCs w:val="24"/>
          <w:rtl w:val="0"/>
        </w:rPr>
        <w:t xml:space="preserve">Earthworms for composting</w:t>
      </w:r>
    </w:p>
    <w:p w:rsidR="00000000" w:rsidDel="00000000" w:rsidP="00000000" w:rsidRDefault="00000000" w:rsidRPr="00000000" w14:paraId="00000016">
      <w:pPr>
        <w:numPr>
          <w:ilvl w:val="0"/>
          <w:numId w:val="1"/>
        </w:numPr>
        <w:spacing w:line="240" w:lineRule="auto"/>
        <w:ind w:left="720" w:hanging="360"/>
        <w:rPr>
          <w:rFonts w:ascii="Calibri" w:cs="Calibri" w:eastAsia="Calibri" w:hAnsi="Calibri"/>
          <w:sz w:val="24"/>
          <w:szCs w:val="24"/>
        </w:rPr>
      </w:pPr>
      <w:bookmarkStart w:colFirst="0" w:colLast="0" w:name="_lr0f5ok4j5p4" w:id="0"/>
      <w:bookmarkEnd w:id="0"/>
      <w:r w:rsidDel="00000000" w:rsidR="00000000" w:rsidRPr="00000000">
        <w:rPr>
          <w:rFonts w:ascii="Calibri" w:cs="Calibri" w:eastAsia="Calibri" w:hAnsi="Calibri"/>
          <w:color w:val="222222"/>
          <w:sz w:val="24"/>
          <w:szCs w:val="24"/>
          <w:rtl w:val="0"/>
        </w:rPr>
        <w:t xml:space="preserve">Food and materials appropriate for composting ( see reference)</w:t>
      </w:r>
    </w:p>
    <w:p w:rsidR="00000000" w:rsidDel="00000000" w:rsidP="00000000" w:rsidRDefault="00000000" w:rsidRPr="00000000" w14:paraId="00000017">
      <w:pPr>
        <w:numPr>
          <w:ilvl w:val="0"/>
          <w:numId w:val="1"/>
        </w:numPr>
        <w:spacing w:line="240" w:lineRule="auto"/>
        <w:ind w:left="720" w:hanging="360"/>
        <w:rPr>
          <w:rFonts w:ascii="Noto Sans Symbols" w:cs="Noto Sans Symbols" w:eastAsia="Noto Sans Symbols" w:hAnsi="Noto Sans Symbols"/>
          <w:sz w:val="24"/>
          <w:szCs w:val="24"/>
        </w:rPr>
      </w:pPr>
      <w:r w:rsidDel="00000000" w:rsidR="00000000" w:rsidRPr="00000000">
        <w:rPr>
          <w:rFonts w:ascii="Calibri" w:cs="Calibri" w:eastAsia="Calibri" w:hAnsi="Calibri"/>
          <w:sz w:val="24"/>
          <w:szCs w:val="24"/>
          <w:rtl w:val="0"/>
        </w:rPr>
        <w:t xml:space="preserve">Seeds for sprouting</w:t>
      </w:r>
    </w:p>
    <w:p w:rsidR="00000000" w:rsidDel="00000000" w:rsidP="00000000" w:rsidRDefault="00000000" w:rsidRPr="00000000" w14:paraId="00000018">
      <w:pPr>
        <w:numPr>
          <w:ilvl w:val="0"/>
          <w:numId w:val="1"/>
        </w:numPr>
        <w:spacing w:line="240" w:lineRule="auto"/>
        <w:ind w:left="720" w:hanging="360"/>
        <w:rPr>
          <w:rFonts w:ascii="Noto Sans Symbols" w:cs="Noto Sans Symbols" w:eastAsia="Noto Sans Symbols" w:hAnsi="Noto Sans Symbols"/>
          <w:sz w:val="24"/>
          <w:szCs w:val="24"/>
        </w:rPr>
      </w:pPr>
      <w:r w:rsidDel="00000000" w:rsidR="00000000" w:rsidRPr="00000000">
        <w:rPr>
          <w:rFonts w:ascii="Calibri" w:cs="Calibri" w:eastAsia="Calibri" w:hAnsi="Calibri"/>
          <w:sz w:val="24"/>
          <w:szCs w:val="24"/>
          <w:rtl w:val="0"/>
        </w:rPr>
        <w:t xml:space="preserve">Flats and small pots for planting </w:t>
      </w:r>
    </w:p>
    <w:p w:rsidR="00000000" w:rsidDel="00000000" w:rsidP="00000000" w:rsidRDefault="00000000" w:rsidRPr="00000000" w14:paraId="00000019">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Plant diagrams</w:t>
      </w:r>
    </w:p>
    <w:p w:rsidR="00000000" w:rsidDel="00000000" w:rsidP="00000000" w:rsidRDefault="00000000" w:rsidRPr="00000000" w14:paraId="0000001A">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Colored pencils</w:t>
      </w:r>
    </w:p>
    <w:p w:rsidR="00000000" w:rsidDel="00000000" w:rsidP="00000000" w:rsidRDefault="00000000" w:rsidRPr="00000000" w14:paraId="0000001B">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Pencils </w:t>
      </w:r>
    </w:p>
    <w:p w:rsidR="00000000" w:rsidDel="00000000" w:rsidP="00000000" w:rsidRDefault="00000000" w:rsidRPr="00000000" w14:paraId="0000001C">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Knife (for teacher to use)</w:t>
      </w:r>
    </w:p>
    <w:p w:rsidR="00000000" w:rsidDel="00000000" w:rsidP="00000000" w:rsidRDefault="00000000" w:rsidRPr="00000000" w14:paraId="0000001D">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Handout for students</w:t>
      </w:r>
    </w:p>
    <w:p w:rsidR="00000000" w:rsidDel="00000000" w:rsidP="00000000" w:rsidRDefault="00000000" w:rsidRPr="00000000" w14:paraId="0000001E">
      <w:pPr>
        <w:numPr>
          <w:ilvl w:val="0"/>
          <w:numId w:val="1"/>
        </w:numPr>
        <w:spacing w:line="240" w:lineRule="auto"/>
        <w:ind w:left="720" w:hanging="360"/>
        <w:rPr>
          <w:rFonts w:ascii="Calibri" w:cs="Calibri" w:eastAsia="Calibri" w:hAnsi="Calibri"/>
          <w:sz w:val="24"/>
          <w:szCs w:val="24"/>
        </w:rPr>
      </w:pPr>
      <w:bookmarkStart w:colFirst="0" w:colLast="0" w:name="_h41fatz5f8v2" w:id="1"/>
      <w:bookmarkEnd w:id="1"/>
      <w:r w:rsidDel="00000000" w:rsidR="00000000" w:rsidRPr="00000000">
        <w:rPr>
          <w:rFonts w:ascii="Calibri" w:cs="Calibri" w:eastAsia="Calibri" w:hAnsi="Calibri"/>
          <w:color w:val="222222"/>
          <w:sz w:val="24"/>
          <w:szCs w:val="24"/>
          <w:rtl w:val="0"/>
        </w:rPr>
        <w:t xml:space="preserve">Chart white paper</w:t>
      </w:r>
    </w:p>
    <w:p w:rsidR="00000000" w:rsidDel="00000000" w:rsidP="00000000" w:rsidRDefault="00000000" w:rsidRPr="00000000" w14:paraId="0000001F">
      <w:pPr>
        <w:numPr>
          <w:ilvl w:val="0"/>
          <w:numId w:val="1"/>
        </w:numPr>
        <w:spacing w:line="240" w:lineRule="auto"/>
        <w:ind w:left="720" w:hanging="360"/>
        <w:rPr>
          <w:rFonts w:ascii="Calibri" w:cs="Calibri" w:eastAsia="Calibri" w:hAnsi="Calibri"/>
          <w:sz w:val="24"/>
          <w:szCs w:val="24"/>
        </w:rPr>
      </w:pPr>
      <w:bookmarkStart w:colFirst="0" w:colLast="0" w:name="_aa0us06c31wr" w:id="2"/>
      <w:bookmarkEnd w:id="2"/>
      <w:r w:rsidDel="00000000" w:rsidR="00000000" w:rsidRPr="00000000">
        <w:rPr>
          <w:rFonts w:ascii="Calibri" w:cs="Calibri" w:eastAsia="Calibri" w:hAnsi="Calibri"/>
          <w:color w:val="222222"/>
          <w:sz w:val="24"/>
          <w:szCs w:val="24"/>
          <w:rtl w:val="0"/>
        </w:rPr>
        <w:t xml:space="preserve">Colored markers</w:t>
      </w:r>
    </w:p>
    <w:p w:rsidR="00000000" w:rsidDel="00000000" w:rsidP="00000000" w:rsidRDefault="00000000" w:rsidRPr="00000000" w14:paraId="00000020">
      <w:pPr>
        <w:numPr>
          <w:ilvl w:val="0"/>
          <w:numId w:val="1"/>
        </w:numPr>
        <w:spacing w:line="240" w:lineRule="auto"/>
        <w:ind w:left="720" w:hanging="360"/>
        <w:rPr>
          <w:rFonts w:ascii="Calibri" w:cs="Calibri" w:eastAsia="Calibri" w:hAnsi="Calibri"/>
          <w:sz w:val="24"/>
          <w:szCs w:val="24"/>
        </w:rPr>
      </w:pPr>
      <w:bookmarkStart w:colFirst="0" w:colLast="0" w:name="_du1z7c4y86em" w:id="3"/>
      <w:bookmarkEnd w:id="3"/>
      <w:r w:rsidDel="00000000" w:rsidR="00000000" w:rsidRPr="00000000">
        <w:rPr>
          <w:rFonts w:ascii="Calibri" w:cs="Calibri" w:eastAsia="Calibri" w:hAnsi="Calibri"/>
          <w:color w:val="222222"/>
          <w:sz w:val="24"/>
          <w:szCs w:val="24"/>
          <w:rtl w:val="0"/>
        </w:rPr>
        <w:t xml:space="preserve">Science journals</w:t>
      </w:r>
    </w:p>
    <w:p w:rsidR="00000000" w:rsidDel="00000000" w:rsidP="00000000" w:rsidRDefault="00000000" w:rsidRPr="00000000" w14:paraId="00000021">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Paper towels</w:t>
      </w:r>
    </w:p>
    <w:p w:rsidR="00000000" w:rsidDel="00000000" w:rsidP="00000000" w:rsidRDefault="00000000" w:rsidRPr="00000000" w14:paraId="00000022">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Optional: tweezers</w:t>
      </w:r>
    </w:p>
    <w:p w:rsidR="00000000" w:rsidDel="00000000" w:rsidP="00000000" w:rsidRDefault="00000000" w:rsidRPr="00000000" w14:paraId="00000023">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Optional: hand lenses and/or microscopes</w:t>
      </w:r>
    </w:p>
    <w:p w:rsidR="00000000" w:rsidDel="00000000" w:rsidP="00000000" w:rsidRDefault="00000000" w:rsidRPr="00000000" w14:paraId="00000024">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Roots, corms, bulbs and tubers</w:t>
      </w:r>
    </w:p>
    <w:p w:rsidR="00000000" w:rsidDel="00000000" w:rsidP="00000000" w:rsidRDefault="00000000" w:rsidRPr="00000000" w14:paraId="00000025">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Carrots (preferably wit leaves)</w:t>
      </w:r>
    </w:p>
    <w:p w:rsidR="00000000" w:rsidDel="00000000" w:rsidP="00000000" w:rsidRDefault="00000000" w:rsidRPr="00000000" w14:paraId="00000026">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Inexpensive plants from nursery to pull apart</w:t>
      </w:r>
    </w:p>
    <w:p w:rsidR="00000000" w:rsidDel="00000000" w:rsidP="00000000" w:rsidRDefault="00000000" w:rsidRPr="00000000" w14:paraId="00000027">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Weeds from outside with roots attached. Grasses add a nice variety. </w:t>
      </w:r>
    </w:p>
    <w:p w:rsidR="00000000" w:rsidDel="00000000" w:rsidP="00000000" w:rsidRDefault="00000000" w:rsidRPr="00000000" w14:paraId="00000028">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Potatoes</w:t>
      </w:r>
    </w:p>
    <w:p w:rsidR="00000000" w:rsidDel="00000000" w:rsidP="00000000" w:rsidRDefault="00000000" w:rsidRPr="00000000" w14:paraId="00000029">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Onions</w:t>
      </w:r>
    </w:p>
    <w:p w:rsidR="00000000" w:rsidDel="00000000" w:rsidP="00000000" w:rsidRDefault="00000000" w:rsidRPr="00000000" w14:paraId="0000002A">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Green onions</w:t>
      </w:r>
    </w:p>
    <w:p w:rsidR="00000000" w:rsidDel="00000000" w:rsidP="00000000" w:rsidRDefault="00000000" w:rsidRPr="00000000" w14:paraId="0000002B">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Garlic</w:t>
      </w:r>
    </w:p>
    <w:p w:rsidR="00000000" w:rsidDel="00000000" w:rsidP="00000000" w:rsidRDefault="00000000" w:rsidRPr="00000000" w14:paraId="0000002C">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Daffodils </w:t>
      </w:r>
    </w:p>
    <w:p w:rsidR="00000000" w:rsidDel="00000000" w:rsidP="00000000" w:rsidRDefault="00000000" w:rsidRPr="00000000" w14:paraId="0000002D">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Crocuses</w:t>
      </w:r>
    </w:p>
    <w:p w:rsidR="00000000" w:rsidDel="00000000" w:rsidP="00000000" w:rsidRDefault="00000000" w:rsidRPr="00000000" w14:paraId="0000002E">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Any other underground roots or other structures</w:t>
      </w:r>
    </w:p>
    <w:p w:rsidR="00000000" w:rsidDel="00000000" w:rsidP="00000000" w:rsidRDefault="00000000" w:rsidRPr="00000000" w14:paraId="0000002F">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Leaf samples</w:t>
      </w:r>
    </w:p>
    <w:p w:rsidR="00000000" w:rsidDel="00000000" w:rsidP="00000000" w:rsidRDefault="00000000" w:rsidRPr="00000000" w14:paraId="00000030">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Succulents (aloe, cacti without spines, agave, yucca)</w:t>
      </w:r>
    </w:p>
    <w:p w:rsidR="00000000" w:rsidDel="00000000" w:rsidP="00000000" w:rsidRDefault="00000000" w:rsidRPr="00000000" w14:paraId="00000031">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Tree leaves</w:t>
      </w:r>
    </w:p>
    <w:p w:rsidR="00000000" w:rsidDel="00000000" w:rsidP="00000000" w:rsidRDefault="00000000" w:rsidRPr="00000000" w14:paraId="00000032">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Leaves from cut flowers</w:t>
      </w:r>
    </w:p>
    <w:p w:rsidR="00000000" w:rsidDel="00000000" w:rsidP="00000000" w:rsidRDefault="00000000" w:rsidRPr="00000000" w14:paraId="00000033">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Leaves from weeds on the playground</w:t>
      </w:r>
    </w:p>
    <w:p w:rsidR="00000000" w:rsidDel="00000000" w:rsidP="00000000" w:rsidRDefault="00000000" w:rsidRPr="00000000" w14:paraId="00000034">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Flower samples (Trader Joes has some of the best prices. Or you can contact your local grocery story to take the flowers they would otherwise discard)</w:t>
      </w:r>
    </w:p>
    <w:p w:rsidR="00000000" w:rsidDel="00000000" w:rsidP="00000000" w:rsidRDefault="00000000" w:rsidRPr="00000000" w14:paraId="00000035">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Compound or composite flowers like asters, sunflowers, or daisies</w:t>
      </w:r>
    </w:p>
    <w:p w:rsidR="00000000" w:rsidDel="00000000" w:rsidP="00000000" w:rsidRDefault="00000000" w:rsidRPr="00000000" w14:paraId="00000036">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Simple flowers like lilies</w:t>
      </w:r>
    </w:p>
    <w:p w:rsidR="00000000" w:rsidDel="00000000" w:rsidP="00000000" w:rsidRDefault="00000000" w:rsidRPr="00000000" w14:paraId="00000037">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Other flowers</w:t>
      </w:r>
    </w:p>
    <w:p w:rsidR="00000000" w:rsidDel="00000000" w:rsidP="00000000" w:rsidRDefault="00000000" w:rsidRPr="00000000" w14:paraId="00000038">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Selection of seeds, soaked for at least 48 hours. Recommended:</w:t>
      </w:r>
    </w:p>
    <w:p w:rsidR="00000000" w:rsidDel="00000000" w:rsidP="00000000" w:rsidRDefault="00000000" w:rsidRPr="00000000" w14:paraId="00000039">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Lima beans</w:t>
      </w:r>
    </w:p>
    <w:p w:rsidR="00000000" w:rsidDel="00000000" w:rsidP="00000000" w:rsidRDefault="00000000" w:rsidRPr="00000000" w14:paraId="0000003A">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Piñon seeds (do not need to be soaked)</w:t>
      </w:r>
    </w:p>
    <w:p w:rsidR="00000000" w:rsidDel="00000000" w:rsidP="00000000" w:rsidRDefault="00000000" w:rsidRPr="00000000" w14:paraId="0000003B">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Other large seeds. Test to see how long they need to soak to be pliable enough to open. Seeds from oranges, apples, and other fruit are great, but make sure you have microscopes to view their embryos. </w:t>
      </w:r>
    </w:p>
    <w:p w:rsidR="00000000" w:rsidDel="00000000" w:rsidP="00000000" w:rsidRDefault="00000000" w:rsidRPr="00000000" w14:paraId="0000003C">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Some seeds that are dry for the students to compare to the wet seeds </w:t>
      </w:r>
      <w:r w:rsidDel="00000000" w:rsidR="00000000" w:rsidRPr="00000000">
        <w:rPr>
          <w:rtl w:val="0"/>
        </w:rPr>
      </w:r>
    </w:p>
    <w:p w:rsidR="00000000" w:rsidDel="00000000" w:rsidP="00000000" w:rsidRDefault="00000000" w:rsidRPr="00000000" w14:paraId="0000003D">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Handouts: </w:t>
      </w:r>
    </w:p>
    <w:p w:rsidR="00000000" w:rsidDel="00000000" w:rsidP="00000000" w:rsidRDefault="00000000" w:rsidRPr="00000000" w14:paraId="0000003E">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Copies of student data collection sheet</w:t>
      </w:r>
    </w:p>
    <w:p w:rsidR="00000000" w:rsidDel="00000000" w:rsidP="00000000" w:rsidRDefault="00000000" w:rsidRPr="00000000" w14:paraId="0000003F">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Copies of soil test instructions</w:t>
      </w:r>
    </w:p>
    <w:p w:rsidR="00000000" w:rsidDel="00000000" w:rsidP="00000000" w:rsidRDefault="00000000" w:rsidRPr="00000000" w14:paraId="00000040">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Handout on plant parts, roots, corms, etc</w:t>
      </w:r>
    </w:p>
    <w:p w:rsidR="00000000" w:rsidDel="00000000" w:rsidP="00000000" w:rsidRDefault="00000000" w:rsidRPr="00000000" w14:paraId="00000041">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Handout on leaf shape, venation, and edges</w:t>
      </w:r>
    </w:p>
    <w:p w:rsidR="00000000" w:rsidDel="00000000" w:rsidP="00000000" w:rsidRDefault="00000000" w:rsidRPr="00000000" w14:paraId="00000042">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Handout on flower structure</w:t>
      </w:r>
    </w:p>
    <w:p w:rsidR="00000000" w:rsidDel="00000000" w:rsidP="00000000" w:rsidRDefault="00000000" w:rsidRPr="00000000" w14:paraId="00000043">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Diagrams of seed anatomy</w:t>
      </w:r>
    </w:p>
    <w:p w:rsidR="00000000" w:rsidDel="00000000" w:rsidP="00000000" w:rsidRDefault="00000000" w:rsidRPr="00000000" w14:paraId="00000044">
      <w:pPr>
        <w:numPr>
          <w:ilvl w:val="1"/>
          <w:numId w:val="1"/>
        </w:numPr>
        <w:spacing w:line="240" w:lineRule="auto"/>
        <w:ind w:left="1440" w:hanging="360"/>
        <w:rPr>
          <w:rFonts w:ascii="Calibri" w:cs="Calibri" w:eastAsia="Calibri" w:hAnsi="Calibri"/>
          <w:sz w:val="24"/>
          <w:szCs w:val="24"/>
          <w:u w:val="none"/>
        </w:rPr>
      </w:pPr>
      <w:r w:rsidDel="00000000" w:rsidR="00000000" w:rsidRPr="00000000">
        <w:rPr>
          <w:rtl w:val="0"/>
        </w:rPr>
      </w:r>
    </w:p>
    <w:p w:rsidR="00000000" w:rsidDel="00000000" w:rsidP="00000000" w:rsidRDefault="00000000" w:rsidRPr="00000000" w14:paraId="00000045">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color w:val="222222"/>
          <w:sz w:val="24"/>
          <w:szCs w:val="24"/>
          <w:rtl w:val="0"/>
        </w:rPr>
        <w:t xml:space="preserve">Books: </w:t>
      </w:r>
    </w:p>
    <w:p w:rsidR="00000000" w:rsidDel="00000000" w:rsidP="00000000" w:rsidRDefault="00000000" w:rsidRPr="00000000" w14:paraId="00000046">
      <w:pPr>
        <w:numPr>
          <w:ilvl w:val="1"/>
          <w:numId w:val="1"/>
        </w:numPr>
        <w:spacing w:line="240" w:lineRule="auto"/>
        <w:ind w:left="1440" w:hanging="360"/>
        <w:rPr>
          <w:rFonts w:ascii="Calibri" w:cs="Calibri" w:eastAsia="Calibri" w:hAnsi="Calibri"/>
          <w:color w:val="222222"/>
          <w:sz w:val="24"/>
          <w:szCs w:val="24"/>
        </w:rPr>
      </w:pPr>
      <w:r w:rsidDel="00000000" w:rsidR="00000000" w:rsidRPr="00000000">
        <w:rPr>
          <w:rFonts w:ascii="Calibri" w:cs="Calibri" w:eastAsia="Calibri" w:hAnsi="Calibri"/>
          <w:color w:val="222222"/>
          <w:sz w:val="24"/>
          <w:szCs w:val="24"/>
          <w:rtl w:val="0"/>
        </w:rPr>
        <w:t xml:space="preserve">Earthworms and Their Food. Inge Plater.</w:t>
      </w:r>
    </w:p>
    <w:p w:rsidR="00000000" w:rsidDel="00000000" w:rsidP="00000000" w:rsidRDefault="00000000" w:rsidRPr="00000000" w14:paraId="00000047">
      <w:pPr>
        <w:numPr>
          <w:ilvl w:val="1"/>
          <w:numId w:val="1"/>
        </w:numPr>
        <w:spacing w:line="240" w:lineRule="auto"/>
        <w:ind w:left="1440" w:hanging="360"/>
        <w:rPr>
          <w:rFonts w:ascii="Calibri" w:cs="Calibri" w:eastAsia="Calibri" w:hAnsi="Calibri"/>
          <w:color w:val="222222"/>
          <w:sz w:val="24"/>
          <w:szCs w:val="24"/>
        </w:rPr>
      </w:pPr>
      <w:r w:rsidDel="00000000" w:rsidR="00000000" w:rsidRPr="00000000">
        <w:rPr>
          <w:rFonts w:ascii="Calibri" w:cs="Calibri" w:eastAsia="Calibri" w:hAnsi="Calibri"/>
          <w:color w:val="222222"/>
          <w:sz w:val="24"/>
          <w:szCs w:val="24"/>
          <w:rtl w:val="0"/>
        </w:rPr>
        <w:t xml:space="preserve">Wonderful Worms. Linda Glaser.</w:t>
      </w:r>
    </w:p>
    <w:p w:rsidR="00000000" w:rsidDel="00000000" w:rsidP="00000000" w:rsidRDefault="00000000" w:rsidRPr="00000000" w14:paraId="00000048">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color w:val="222222"/>
          <w:sz w:val="24"/>
          <w:szCs w:val="24"/>
          <w:rtl w:val="0"/>
        </w:rPr>
        <w:t xml:space="preserve">Diary of a Worm. Doreen Cronin.</w:t>
      </w:r>
    </w:p>
    <w:p w:rsidR="00000000" w:rsidDel="00000000" w:rsidP="00000000" w:rsidRDefault="00000000" w:rsidRPr="00000000" w14:paraId="00000049">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color w:val="222222"/>
          <w:sz w:val="24"/>
          <w:szCs w:val="24"/>
          <w:rtl w:val="0"/>
        </w:rPr>
        <w:t xml:space="preserve">Water as needed.</w:t>
      </w:r>
      <w:r w:rsidDel="00000000" w:rsidR="00000000" w:rsidRPr="00000000">
        <w:rPr>
          <w:rtl w:val="0"/>
        </w:rPr>
      </w:r>
    </w:p>
    <w:p w:rsidR="00000000" w:rsidDel="00000000" w:rsidP="00000000" w:rsidRDefault="00000000" w:rsidRPr="00000000" w14:paraId="0000004A">
      <w:pPr>
        <w:numPr>
          <w:ilvl w:val="1"/>
          <w:numId w:val="1"/>
        </w:numPr>
        <w:spacing w:line="240" w:lineRule="auto"/>
        <w:ind w:left="1440" w:hanging="360"/>
        <w:rPr>
          <w:rFonts w:ascii="Noto Sans Symbols" w:cs="Noto Sans Symbols" w:eastAsia="Noto Sans Symbols" w:hAnsi="Noto Sans Symbols"/>
          <w:sz w:val="24"/>
          <w:szCs w:val="24"/>
        </w:rPr>
      </w:pPr>
      <w:r w:rsidDel="00000000" w:rsidR="00000000" w:rsidRPr="00000000">
        <w:rPr>
          <w:rFonts w:ascii="Calibri" w:cs="Calibri" w:eastAsia="Calibri" w:hAnsi="Calibri"/>
          <w:sz w:val="24"/>
          <w:szCs w:val="24"/>
          <w:u w:val="single"/>
          <w:rtl w:val="0"/>
        </w:rPr>
        <w:t xml:space="preserve">The Tiny Seed</w:t>
      </w:r>
      <w:r w:rsidDel="00000000" w:rsidR="00000000" w:rsidRPr="00000000">
        <w:rPr>
          <w:rFonts w:ascii="Calibri" w:cs="Calibri" w:eastAsia="Calibri" w:hAnsi="Calibri"/>
          <w:sz w:val="24"/>
          <w:szCs w:val="24"/>
          <w:rtl w:val="0"/>
        </w:rPr>
        <w:t xml:space="preserve"> by Eric Carle </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