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4556"/>
        <w:gridCol w:w="749"/>
        <w:gridCol w:w="3808"/>
        <w:gridCol w:w="4557"/>
      </w:tblGrid>
      <w:tr w:rsidR="000A19C6" w:rsidRPr="000A19C6" w:rsidTr="000A19C6">
        <w:trPr>
          <w:trHeight w:val="611"/>
        </w:trPr>
        <w:tc>
          <w:tcPr>
            <w:tcW w:w="13670" w:type="dxa"/>
            <w:gridSpan w:val="4"/>
            <w:shd w:val="clear" w:color="auto" w:fill="F2F2F2" w:themeFill="background1" w:themeFillShade="F2"/>
          </w:tcPr>
          <w:p w:rsidR="000A19C6" w:rsidRPr="00D11D13" w:rsidRDefault="000A19C6" w:rsidP="000A19C6">
            <w:pPr>
              <w:jc w:val="center"/>
              <w:rPr>
                <w:b/>
                <w:sz w:val="40"/>
                <w:szCs w:val="40"/>
              </w:rPr>
            </w:pPr>
            <w:bookmarkStart w:id="0" w:name="_GoBack"/>
            <w:r w:rsidRPr="00D11D13">
              <w:rPr>
                <w:b/>
                <w:sz w:val="40"/>
                <w:szCs w:val="40"/>
              </w:rPr>
              <w:t>Project / Unit Design</w:t>
            </w:r>
            <w:bookmarkEnd w:id="0"/>
          </w:p>
        </w:tc>
      </w:tr>
      <w:tr w:rsidR="000A19C6" w:rsidTr="002C04BE">
        <w:tblPrEx>
          <w:shd w:val="clear" w:color="auto" w:fill="auto"/>
        </w:tblPrEx>
        <w:trPr>
          <w:trHeight w:val="440"/>
        </w:trPr>
        <w:tc>
          <w:tcPr>
            <w:tcW w:w="5305" w:type="dxa"/>
            <w:gridSpan w:val="2"/>
          </w:tcPr>
          <w:p w:rsidR="000A19C6" w:rsidRPr="000A19C6" w:rsidRDefault="000A19C6">
            <w:pPr>
              <w:rPr>
                <w:b/>
                <w:sz w:val="24"/>
                <w:szCs w:val="24"/>
              </w:rPr>
            </w:pPr>
            <w:r w:rsidRPr="000A19C6">
              <w:rPr>
                <w:b/>
                <w:sz w:val="24"/>
                <w:szCs w:val="24"/>
              </w:rPr>
              <w:t>Topic name:</w:t>
            </w:r>
          </w:p>
        </w:tc>
        <w:tc>
          <w:tcPr>
            <w:tcW w:w="3808" w:type="dxa"/>
          </w:tcPr>
          <w:p w:rsidR="000A19C6" w:rsidRPr="000A19C6" w:rsidRDefault="000A19C6">
            <w:pPr>
              <w:rPr>
                <w:b/>
                <w:sz w:val="24"/>
                <w:szCs w:val="24"/>
              </w:rPr>
            </w:pPr>
            <w:r w:rsidRPr="000A19C6">
              <w:rPr>
                <w:b/>
                <w:sz w:val="24"/>
                <w:szCs w:val="24"/>
              </w:rPr>
              <w:t>Grade Level:</w:t>
            </w:r>
          </w:p>
        </w:tc>
        <w:tc>
          <w:tcPr>
            <w:tcW w:w="4557" w:type="dxa"/>
          </w:tcPr>
          <w:p w:rsidR="000A19C6" w:rsidRPr="000A19C6" w:rsidRDefault="000A19C6">
            <w:pPr>
              <w:rPr>
                <w:b/>
                <w:sz w:val="24"/>
                <w:szCs w:val="24"/>
              </w:rPr>
            </w:pPr>
            <w:r w:rsidRPr="000A19C6">
              <w:rPr>
                <w:b/>
                <w:sz w:val="24"/>
                <w:szCs w:val="24"/>
              </w:rPr>
              <w:t>Duration:</w:t>
            </w:r>
          </w:p>
        </w:tc>
      </w:tr>
      <w:tr w:rsidR="000A19C6" w:rsidTr="000A19C6">
        <w:tblPrEx>
          <w:shd w:val="clear" w:color="auto" w:fill="auto"/>
        </w:tblPrEx>
        <w:trPr>
          <w:trHeight w:val="971"/>
        </w:trPr>
        <w:tc>
          <w:tcPr>
            <w:tcW w:w="13670" w:type="dxa"/>
            <w:gridSpan w:val="4"/>
          </w:tcPr>
          <w:p w:rsidR="000A19C6" w:rsidRPr="000A19C6" w:rsidRDefault="000A19C6">
            <w:pPr>
              <w:rPr>
                <w:b/>
                <w:sz w:val="24"/>
                <w:szCs w:val="24"/>
              </w:rPr>
            </w:pPr>
            <w:r w:rsidRPr="000A19C6">
              <w:rPr>
                <w:b/>
                <w:sz w:val="24"/>
                <w:szCs w:val="24"/>
              </w:rPr>
              <w:t>Project / Unit summary:</w:t>
            </w:r>
          </w:p>
        </w:tc>
      </w:tr>
      <w:tr w:rsidR="000A19C6" w:rsidTr="000A19C6">
        <w:tblPrEx>
          <w:shd w:val="clear" w:color="auto" w:fill="auto"/>
        </w:tblPrEx>
        <w:trPr>
          <w:trHeight w:val="1178"/>
        </w:trPr>
        <w:tc>
          <w:tcPr>
            <w:tcW w:w="13670" w:type="dxa"/>
            <w:gridSpan w:val="4"/>
          </w:tcPr>
          <w:p w:rsidR="000A19C6" w:rsidRDefault="000A19C6">
            <w:pPr>
              <w:rPr>
                <w:b/>
                <w:sz w:val="24"/>
                <w:szCs w:val="24"/>
              </w:rPr>
            </w:pPr>
            <w:r w:rsidRPr="000A19C6">
              <w:rPr>
                <w:b/>
                <w:sz w:val="24"/>
                <w:szCs w:val="24"/>
              </w:rPr>
              <w:t>Focus question(s):</w:t>
            </w:r>
          </w:p>
          <w:p w:rsidR="000A19C6" w:rsidRPr="000A19C6" w:rsidRDefault="000A19C6">
            <w:pPr>
              <w:rPr>
                <w:b/>
                <w:sz w:val="24"/>
                <w:szCs w:val="24"/>
              </w:rPr>
            </w:pPr>
          </w:p>
        </w:tc>
      </w:tr>
      <w:tr w:rsidR="002C04BE" w:rsidTr="002C04BE">
        <w:tblPrEx>
          <w:shd w:val="clear" w:color="auto" w:fill="auto"/>
        </w:tblPrEx>
        <w:tc>
          <w:tcPr>
            <w:tcW w:w="13670" w:type="dxa"/>
            <w:gridSpan w:val="4"/>
            <w:shd w:val="clear" w:color="auto" w:fill="F2F2F2" w:themeFill="background1" w:themeFillShade="F2"/>
          </w:tcPr>
          <w:p w:rsidR="002C04BE" w:rsidRDefault="002C04BE"/>
        </w:tc>
      </w:tr>
      <w:tr w:rsidR="000A19C6" w:rsidTr="002C04BE">
        <w:tblPrEx>
          <w:shd w:val="clear" w:color="auto" w:fill="auto"/>
        </w:tblPrEx>
        <w:trPr>
          <w:trHeight w:val="1232"/>
        </w:trPr>
        <w:tc>
          <w:tcPr>
            <w:tcW w:w="4556" w:type="dxa"/>
          </w:tcPr>
          <w:p w:rsidR="000A19C6" w:rsidRPr="002C04BE" w:rsidRDefault="002C04BE">
            <w:pPr>
              <w:rPr>
                <w:b/>
                <w:sz w:val="24"/>
                <w:szCs w:val="24"/>
              </w:rPr>
            </w:pPr>
            <w:r w:rsidRPr="002C04BE">
              <w:rPr>
                <w:b/>
                <w:sz w:val="24"/>
                <w:szCs w:val="24"/>
              </w:rPr>
              <w:t>DCI(s):</w:t>
            </w:r>
          </w:p>
        </w:tc>
        <w:tc>
          <w:tcPr>
            <w:tcW w:w="4557" w:type="dxa"/>
            <w:gridSpan w:val="2"/>
          </w:tcPr>
          <w:p w:rsidR="000A19C6" w:rsidRPr="002C04BE" w:rsidRDefault="002C04BE">
            <w:pPr>
              <w:rPr>
                <w:b/>
                <w:sz w:val="24"/>
                <w:szCs w:val="24"/>
              </w:rPr>
            </w:pPr>
            <w:r w:rsidRPr="002C04BE">
              <w:rPr>
                <w:b/>
                <w:sz w:val="24"/>
                <w:szCs w:val="24"/>
              </w:rPr>
              <w:t>Science &amp; Engineering Practices:</w:t>
            </w:r>
          </w:p>
        </w:tc>
        <w:tc>
          <w:tcPr>
            <w:tcW w:w="4557" w:type="dxa"/>
          </w:tcPr>
          <w:p w:rsidR="000A19C6" w:rsidRPr="002C04BE" w:rsidRDefault="002C04BE">
            <w:pPr>
              <w:rPr>
                <w:b/>
                <w:sz w:val="24"/>
                <w:szCs w:val="24"/>
              </w:rPr>
            </w:pPr>
            <w:r w:rsidRPr="002C04BE">
              <w:rPr>
                <w:b/>
                <w:sz w:val="24"/>
                <w:szCs w:val="24"/>
              </w:rPr>
              <w:t>Crosscutting Concepts:</w:t>
            </w:r>
          </w:p>
        </w:tc>
      </w:tr>
      <w:tr w:rsidR="002C04BE" w:rsidTr="002C04BE">
        <w:tblPrEx>
          <w:shd w:val="clear" w:color="auto" w:fill="auto"/>
        </w:tblPrEx>
        <w:trPr>
          <w:trHeight w:val="2069"/>
        </w:trPr>
        <w:tc>
          <w:tcPr>
            <w:tcW w:w="13670" w:type="dxa"/>
            <w:gridSpan w:val="4"/>
          </w:tcPr>
          <w:p w:rsidR="002C04BE" w:rsidRPr="002C04BE" w:rsidRDefault="002C04BE" w:rsidP="002C04B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Summative assessment </w:t>
            </w:r>
            <w:r w:rsidRPr="002C04BE">
              <w:rPr>
                <w:b/>
                <w:sz w:val="24"/>
                <w:szCs w:val="24"/>
              </w:rPr>
              <w:t xml:space="preserve">/ </w:t>
            </w:r>
            <w:r w:rsidRPr="002C04BE">
              <w:rPr>
                <w:b/>
                <w:sz w:val="24"/>
                <w:szCs w:val="24"/>
              </w:rPr>
              <w:t xml:space="preserve">Final </w:t>
            </w:r>
            <w:r w:rsidRPr="002C04BE">
              <w:rPr>
                <w:b/>
                <w:sz w:val="24"/>
                <w:szCs w:val="24"/>
              </w:rPr>
              <w:t>Product</w:t>
            </w:r>
            <w:r>
              <w:rPr>
                <w:b/>
                <w:sz w:val="24"/>
                <w:szCs w:val="24"/>
              </w:rPr>
              <w:t>:</w:t>
            </w:r>
          </w:p>
          <w:p w:rsidR="002C04BE" w:rsidRDefault="002C04BE"/>
        </w:tc>
      </w:tr>
      <w:tr w:rsidR="002C04BE" w:rsidTr="00D11D13">
        <w:tblPrEx>
          <w:shd w:val="clear" w:color="auto" w:fill="auto"/>
        </w:tblPrEx>
        <w:trPr>
          <w:trHeight w:val="2240"/>
        </w:trPr>
        <w:tc>
          <w:tcPr>
            <w:tcW w:w="13670" w:type="dxa"/>
            <w:gridSpan w:val="4"/>
          </w:tcPr>
          <w:p w:rsidR="002C04BE" w:rsidRPr="002C04BE" w:rsidRDefault="002C04BE" w:rsidP="002C04BE">
            <w:pPr>
              <w:rPr>
                <w:b/>
              </w:rPr>
            </w:pPr>
            <w:r w:rsidRPr="002C04BE">
              <w:rPr>
                <w:b/>
              </w:rPr>
              <w:t>Engaging Event / Launch:</w:t>
            </w:r>
          </w:p>
          <w:p w:rsidR="002C04BE" w:rsidRDefault="002C04BE"/>
        </w:tc>
      </w:tr>
      <w:tr w:rsidR="002C04BE" w:rsidTr="002C04BE">
        <w:tblPrEx>
          <w:shd w:val="clear" w:color="auto" w:fill="auto"/>
        </w:tblPrEx>
        <w:trPr>
          <w:trHeight w:val="530"/>
        </w:trPr>
        <w:tc>
          <w:tcPr>
            <w:tcW w:w="13670" w:type="dxa"/>
            <w:gridSpan w:val="4"/>
            <w:shd w:val="clear" w:color="auto" w:fill="F2F2F2" w:themeFill="background1" w:themeFillShade="F2"/>
          </w:tcPr>
          <w:p w:rsidR="002C04BE" w:rsidRPr="000E56C3" w:rsidRDefault="000E56C3" w:rsidP="000E56C3">
            <w:pPr>
              <w:jc w:val="right"/>
              <w:rPr>
                <w:b/>
                <w:sz w:val="28"/>
                <w:szCs w:val="28"/>
              </w:rPr>
            </w:pPr>
            <w:r w:rsidRPr="000E56C3">
              <w:rPr>
                <w:b/>
                <w:sz w:val="28"/>
                <w:szCs w:val="28"/>
              </w:rPr>
              <w:t>1</w:t>
            </w:r>
          </w:p>
        </w:tc>
      </w:tr>
      <w:tr w:rsidR="002C04BE" w:rsidTr="00D11D13">
        <w:tblPrEx>
          <w:shd w:val="clear" w:color="auto" w:fill="auto"/>
        </w:tblPrEx>
        <w:trPr>
          <w:trHeight w:val="4121"/>
        </w:trPr>
        <w:tc>
          <w:tcPr>
            <w:tcW w:w="13670" w:type="dxa"/>
            <w:gridSpan w:val="4"/>
          </w:tcPr>
          <w:p w:rsidR="002C04BE" w:rsidRPr="002C04BE" w:rsidRDefault="002C04BE">
            <w:pPr>
              <w:rPr>
                <w:b/>
                <w:sz w:val="24"/>
                <w:szCs w:val="24"/>
              </w:rPr>
            </w:pPr>
            <w:r w:rsidRPr="002C04BE">
              <w:rPr>
                <w:b/>
                <w:sz w:val="24"/>
                <w:szCs w:val="24"/>
              </w:rPr>
              <w:lastRenderedPageBreak/>
              <w:t>Investigation</w:t>
            </w:r>
            <w:r w:rsidR="00D11D13">
              <w:rPr>
                <w:b/>
                <w:sz w:val="24"/>
                <w:szCs w:val="24"/>
              </w:rPr>
              <w:t xml:space="preserve"> (in class work / out of class work)</w:t>
            </w:r>
            <w:r w:rsidRPr="002C04BE">
              <w:rPr>
                <w:b/>
                <w:sz w:val="24"/>
                <w:szCs w:val="24"/>
              </w:rPr>
              <w:t>:</w:t>
            </w:r>
          </w:p>
        </w:tc>
      </w:tr>
      <w:tr w:rsidR="002C04BE" w:rsidTr="00D11D13">
        <w:tblPrEx>
          <w:shd w:val="clear" w:color="auto" w:fill="auto"/>
        </w:tblPrEx>
        <w:trPr>
          <w:trHeight w:val="2780"/>
        </w:trPr>
        <w:tc>
          <w:tcPr>
            <w:tcW w:w="13670" w:type="dxa"/>
            <w:gridSpan w:val="4"/>
          </w:tcPr>
          <w:p w:rsidR="002C04BE" w:rsidRPr="000E56C3" w:rsidRDefault="002C04BE">
            <w:pPr>
              <w:rPr>
                <w:b/>
                <w:sz w:val="24"/>
                <w:szCs w:val="24"/>
              </w:rPr>
            </w:pPr>
            <w:r w:rsidRPr="000E56C3">
              <w:rPr>
                <w:b/>
                <w:sz w:val="24"/>
                <w:szCs w:val="24"/>
              </w:rPr>
              <w:t>Data Analysis:</w:t>
            </w:r>
          </w:p>
        </w:tc>
      </w:tr>
      <w:tr w:rsidR="000E56C3" w:rsidTr="00D11D13">
        <w:tblPrEx>
          <w:shd w:val="clear" w:color="auto" w:fill="auto"/>
        </w:tblPrEx>
        <w:trPr>
          <w:trHeight w:val="2249"/>
        </w:trPr>
        <w:tc>
          <w:tcPr>
            <w:tcW w:w="13670" w:type="dxa"/>
            <w:gridSpan w:val="4"/>
            <w:shd w:val="clear" w:color="auto" w:fill="FFFFFF" w:themeFill="background1"/>
          </w:tcPr>
          <w:p w:rsidR="000E56C3" w:rsidRPr="00D11D13" w:rsidRDefault="00D11D13" w:rsidP="00D11D13">
            <w:pPr>
              <w:rPr>
                <w:sz w:val="24"/>
                <w:szCs w:val="24"/>
              </w:rPr>
            </w:pPr>
            <w:r w:rsidRPr="00D11D13">
              <w:rPr>
                <w:b/>
                <w:sz w:val="24"/>
                <w:szCs w:val="24"/>
              </w:rPr>
              <w:t>Sense Making:</w:t>
            </w:r>
          </w:p>
        </w:tc>
      </w:tr>
      <w:tr w:rsidR="00D11D13" w:rsidTr="00D11D13">
        <w:tblPrEx>
          <w:shd w:val="clear" w:color="auto" w:fill="auto"/>
        </w:tblPrEx>
        <w:trPr>
          <w:trHeight w:val="440"/>
        </w:trPr>
        <w:tc>
          <w:tcPr>
            <w:tcW w:w="13670" w:type="dxa"/>
            <w:gridSpan w:val="4"/>
            <w:shd w:val="clear" w:color="auto" w:fill="F2F2F2" w:themeFill="background1" w:themeFillShade="F2"/>
          </w:tcPr>
          <w:p w:rsidR="00D11D13" w:rsidRPr="00D11D13" w:rsidRDefault="00D11D13" w:rsidP="00D11D13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</w:tbl>
    <w:p w:rsidR="00D11D13" w:rsidRDefault="00D11D1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70"/>
      </w:tblGrid>
      <w:tr w:rsidR="000E56C3" w:rsidTr="000E56C3">
        <w:trPr>
          <w:trHeight w:val="2699"/>
        </w:trPr>
        <w:tc>
          <w:tcPr>
            <w:tcW w:w="13670" w:type="dxa"/>
          </w:tcPr>
          <w:p w:rsidR="000E56C3" w:rsidRPr="000E56C3" w:rsidRDefault="000E56C3">
            <w:pPr>
              <w:rPr>
                <w:b/>
                <w:sz w:val="24"/>
                <w:szCs w:val="24"/>
              </w:rPr>
            </w:pPr>
            <w:r w:rsidRPr="000E56C3">
              <w:rPr>
                <w:b/>
                <w:sz w:val="24"/>
                <w:szCs w:val="24"/>
              </w:rPr>
              <w:t>Background Content for Teachers:</w:t>
            </w:r>
          </w:p>
        </w:tc>
      </w:tr>
      <w:tr w:rsidR="000E56C3" w:rsidTr="000E56C3">
        <w:trPr>
          <w:trHeight w:val="2861"/>
        </w:trPr>
        <w:tc>
          <w:tcPr>
            <w:tcW w:w="13670" w:type="dxa"/>
          </w:tcPr>
          <w:p w:rsidR="000E56C3" w:rsidRPr="000E56C3" w:rsidRDefault="000E56C3" w:rsidP="000E56C3">
            <w:pPr>
              <w:rPr>
                <w:b/>
                <w:sz w:val="24"/>
                <w:szCs w:val="24"/>
              </w:rPr>
            </w:pPr>
            <w:r w:rsidRPr="000E56C3">
              <w:rPr>
                <w:b/>
                <w:sz w:val="24"/>
                <w:szCs w:val="24"/>
              </w:rPr>
              <w:t>Resources provided / teacher supplied:</w:t>
            </w:r>
          </w:p>
          <w:p w:rsidR="000E56C3" w:rsidRDefault="000E56C3"/>
        </w:tc>
      </w:tr>
      <w:tr w:rsidR="000E56C3" w:rsidTr="000E56C3">
        <w:trPr>
          <w:trHeight w:val="2789"/>
        </w:trPr>
        <w:tc>
          <w:tcPr>
            <w:tcW w:w="13670" w:type="dxa"/>
          </w:tcPr>
          <w:p w:rsidR="000E56C3" w:rsidRPr="000E56C3" w:rsidRDefault="000E56C3" w:rsidP="000E56C3">
            <w:pPr>
              <w:rPr>
                <w:b/>
                <w:sz w:val="24"/>
                <w:szCs w:val="24"/>
              </w:rPr>
            </w:pPr>
            <w:r w:rsidRPr="000E56C3">
              <w:rPr>
                <w:b/>
                <w:sz w:val="24"/>
                <w:szCs w:val="24"/>
              </w:rPr>
              <w:t>Supports for ELL Students</w:t>
            </w:r>
            <w:r w:rsidRPr="000E56C3">
              <w:rPr>
                <w:b/>
                <w:sz w:val="24"/>
                <w:szCs w:val="24"/>
              </w:rPr>
              <w:t>:</w:t>
            </w:r>
          </w:p>
          <w:p w:rsidR="000E56C3" w:rsidRDefault="000E56C3"/>
        </w:tc>
      </w:tr>
      <w:tr w:rsidR="000E56C3" w:rsidTr="000E56C3">
        <w:trPr>
          <w:trHeight w:val="422"/>
        </w:trPr>
        <w:tc>
          <w:tcPr>
            <w:tcW w:w="13670" w:type="dxa"/>
            <w:shd w:val="clear" w:color="auto" w:fill="F2F2F2" w:themeFill="background1" w:themeFillShade="F2"/>
          </w:tcPr>
          <w:p w:rsidR="000E56C3" w:rsidRDefault="000E56C3" w:rsidP="000E56C3">
            <w:pPr>
              <w:jc w:val="right"/>
            </w:pPr>
            <w:r>
              <w:rPr>
                <w:b/>
                <w:sz w:val="28"/>
                <w:szCs w:val="28"/>
              </w:rPr>
              <w:t>3</w:t>
            </w:r>
          </w:p>
        </w:tc>
      </w:tr>
    </w:tbl>
    <w:p w:rsidR="000E56C3" w:rsidRDefault="000E56C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70"/>
      </w:tblGrid>
      <w:tr w:rsidR="000E56C3" w:rsidTr="000E56C3">
        <w:trPr>
          <w:trHeight w:val="2681"/>
        </w:trPr>
        <w:tc>
          <w:tcPr>
            <w:tcW w:w="13670" w:type="dxa"/>
          </w:tcPr>
          <w:p w:rsidR="000E56C3" w:rsidRPr="000E56C3" w:rsidRDefault="000E56C3" w:rsidP="000E56C3">
            <w:pPr>
              <w:rPr>
                <w:b/>
                <w:sz w:val="24"/>
                <w:szCs w:val="24"/>
              </w:rPr>
            </w:pPr>
            <w:r w:rsidRPr="000E56C3">
              <w:rPr>
                <w:b/>
                <w:sz w:val="24"/>
                <w:szCs w:val="24"/>
              </w:rPr>
              <w:lastRenderedPageBreak/>
              <w:t>Formative Assessment</w:t>
            </w:r>
            <w:r w:rsidRPr="000E56C3">
              <w:rPr>
                <w:b/>
                <w:sz w:val="24"/>
                <w:szCs w:val="24"/>
              </w:rPr>
              <w:t>:</w:t>
            </w:r>
          </w:p>
          <w:p w:rsidR="000E56C3" w:rsidRDefault="000E56C3"/>
        </w:tc>
      </w:tr>
      <w:tr w:rsidR="000E56C3" w:rsidTr="002A6CAB">
        <w:trPr>
          <w:trHeight w:val="1610"/>
        </w:trPr>
        <w:tc>
          <w:tcPr>
            <w:tcW w:w="13670" w:type="dxa"/>
          </w:tcPr>
          <w:p w:rsidR="000E56C3" w:rsidRPr="000E56C3" w:rsidRDefault="000E56C3" w:rsidP="000E56C3">
            <w:pPr>
              <w:rPr>
                <w:b/>
                <w:sz w:val="24"/>
                <w:szCs w:val="24"/>
              </w:rPr>
            </w:pPr>
            <w:r w:rsidRPr="000E56C3">
              <w:rPr>
                <w:b/>
                <w:sz w:val="24"/>
                <w:szCs w:val="24"/>
              </w:rPr>
              <w:t>Supporting</w:t>
            </w:r>
            <w:r w:rsidRPr="000E56C3">
              <w:rPr>
                <w:b/>
                <w:sz w:val="24"/>
                <w:szCs w:val="24"/>
              </w:rPr>
              <w:t xml:space="preserve"> reading</w:t>
            </w:r>
            <w:r w:rsidRPr="000E56C3">
              <w:rPr>
                <w:b/>
                <w:sz w:val="24"/>
                <w:szCs w:val="24"/>
              </w:rPr>
              <w:t>:</w:t>
            </w:r>
          </w:p>
          <w:p w:rsidR="000E56C3" w:rsidRDefault="000E56C3"/>
        </w:tc>
      </w:tr>
      <w:tr w:rsidR="000E56C3" w:rsidTr="000E56C3">
        <w:trPr>
          <w:trHeight w:val="2510"/>
        </w:trPr>
        <w:tc>
          <w:tcPr>
            <w:tcW w:w="13670" w:type="dxa"/>
          </w:tcPr>
          <w:p w:rsidR="000E56C3" w:rsidRPr="000E56C3" w:rsidRDefault="000E56C3" w:rsidP="000E56C3">
            <w:pPr>
              <w:rPr>
                <w:b/>
                <w:sz w:val="24"/>
                <w:szCs w:val="24"/>
              </w:rPr>
            </w:pPr>
            <w:r w:rsidRPr="000E56C3">
              <w:rPr>
                <w:b/>
                <w:sz w:val="24"/>
                <w:szCs w:val="24"/>
              </w:rPr>
              <w:t>Connections to CCSS (ELA/Math)</w:t>
            </w:r>
            <w:r w:rsidRPr="000E56C3">
              <w:rPr>
                <w:b/>
                <w:sz w:val="24"/>
                <w:szCs w:val="24"/>
              </w:rPr>
              <w:t>:</w:t>
            </w:r>
          </w:p>
          <w:p w:rsidR="000E56C3" w:rsidRDefault="000E56C3"/>
        </w:tc>
      </w:tr>
      <w:tr w:rsidR="000E56C3" w:rsidTr="002A6CAB">
        <w:trPr>
          <w:trHeight w:val="2150"/>
        </w:trPr>
        <w:tc>
          <w:tcPr>
            <w:tcW w:w="13670" w:type="dxa"/>
          </w:tcPr>
          <w:p w:rsidR="000E56C3" w:rsidRPr="002A6CAB" w:rsidRDefault="000E56C3" w:rsidP="002C04BE">
            <w:pPr>
              <w:rPr>
                <w:b/>
                <w:sz w:val="24"/>
                <w:szCs w:val="24"/>
              </w:rPr>
            </w:pPr>
            <w:r w:rsidRPr="002A6CAB">
              <w:rPr>
                <w:b/>
                <w:sz w:val="24"/>
                <w:szCs w:val="24"/>
              </w:rPr>
              <w:t>Extensions:</w:t>
            </w:r>
          </w:p>
        </w:tc>
      </w:tr>
      <w:tr w:rsidR="000E56C3" w:rsidTr="000E56C3">
        <w:trPr>
          <w:trHeight w:val="440"/>
        </w:trPr>
        <w:tc>
          <w:tcPr>
            <w:tcW w:w="13670" w:type="dxa"/>
            <w:shd w:val="clear" w:color="auto" w:fill="F2F2F2" w:themeFill="background1" w:themeFillShade="F2"/>
          </w:tcPr>
          <w:p w:rsidR="000E56C3" w:rsidRPr="002A6CAB" w:rsidRDefault="002A6CAB" w:rsidP="002A6CAB">
            <w:pPr>
              <w:jc w:val="right"/>
              <w:rPr>
                <w:b/>
                <w:sz w:val="28"/>
                <w:szCs w:val="28"/>
              </w:rPr>
            </w:pPr>
            <w:r w:rsidRPr="002A6CAB">
              <w:rPr>
                <w:b/>
                <w:sz w:val="28"/>
                <w:szCs w:val="28"/>
              </w:rPr>
              <w:t>4</w:t>
            </w:r>
          </w:p>
        </w:tc>
      </w:tr>
    </w:tbl>
    <w:p w:rsidR="005F71F7" w:rsidRDefault="005F71F7" w:rsidP="002A6CAB"/>
    <w:sectPr w:rsidR="005F71F7" w:rsidSect="000A19C6">
      <w:pgSz w:w="15840" w:h="12240" w:orient="landscape"/>
      <w:pgMar w:top="108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1F7"/>
    <w:rsid w:val="000A19C6"/>
    <w:rsid w:val="000E56C3"/>
    <w:rsid w:val="002A6CAB"/>
    <w:rsid w:val="002C04BE"/>
    <w:rsid w:val="005F71F7"/>
    <w:rsid w:val="00D11D13"/>
    <w:rsid w:val="00EF3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B6BC5"/>
  <w15:chartTrackingRefBased/>
  <w15:docId w15:val="{16D807E4-A5DC-46F4-BA98-2ADB15B4C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A19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DForester@lanlfoundation1.local</dc:creator>
  <cp:keywords/>
  <dc:description/>
  <cp:lastModifiedBy>DForester@lanlfoundation1.local</cp:lastModifiedBy>
  <cp:revision>2</cp:revision>
  <dcterms:created xsi:type="dcterms:W3CDTF">2018-07-31T19:18:00Z</dcterms:created>
  <dcterms:modified xsi:type="dcterms:W3CDTF">2018-07-31T20:15:00Z</dcterms:modified>
</cp:coreProperties>
</file>